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C1" w:rsidRDefault="003121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ОТЧЕТ ЗА ДЕЙНОСТТА</w:t>
      </w:r>
    </w:p>
    <w:p w:rsidR="00DF79C1" w:rsidRDefault="003121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НАРОДНО ЧИТАЛИЩЕ „ХРИСТО БОТЕВ -  1928“ – с. Детелина</w:t>
      </w:r>
    </w:p>
    <w:p w:rsidR="00DF79C1" w:rsidRPr="00312151" w:rsidRDefault="00312151" w:rsidP="003121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2022 г.</w:t>
      </w:r>
    </w:p>
    <w:p w:rsidR="00DF79C1" w:rsidRDefault="00312151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Вписано в регистъра на народните читалища под №3203</w:t>
      </w: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Вписано в регистъра на обществените библиотеки под № 2338</w:t>
      </w: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ЕИК по Булстат 000085253</w:t>
      </w:r>
    </w:p>
    <w:p w:rsidR="00DF79C1" w:rsidRDefault="003121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 годината бяха организирани съответните мероприятия;</w:t>
      </w: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случай денят</w:t>
      </w:r>
      <w:r>
        <w:rPr>
          <w:rFonts w:ascii="Arial" w:hAnsi="Arial" w:cs="Arial"/>
          <w:sz w:val="28"/>
          <w:szCs w:val="28"/>
        </w:rPr>
        <w:t xml:space="preserve"> на жената - осми март бяха раздадени поздравителни картички на жените в селото</w:t>
      </w: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Литературно четене </w:t>
      </w: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Маратон на четенето.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Участвахме в изложба на занаятите през Майски дни на културата организирана от община Долни Чифлик.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Поздравителен рецитал и рисуване </w:t>
      </w:r>
      <w:r>
        <w:rPr>
          <w:rFonts w:ascii="Arial" w:hAnsi="Arial" w:cs="Arial"/>
          <w:sz w:val="28"/>
          <w:szCs w:val="28"/>
          <w:lang w:val="bg-BG"/>
        </w:rPr>
        <w:t xml:space="preserve">на поздравителни картички по случай националните празници и поднасянето им  в съответните основни институции в селото. 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Беседи по различни актуални теми- опазване не околната среда, здраве, как да се държим в обществото и представяне на съответната литера</w:t>
      </w:r>
      <w:r>
        <w:rPr>
          <w:rFonts w:ascii="Arial" w:hAnsi="Arial" w:cs="Arial"/>
          <w:sz w:val="28"/>
          <w:szCs w:val="28"/>
          <w:lang w:val="bg-BG"/>
        </w:rPr>
        <w:t>тура по темата.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Отбелязване на  празниците</w:t>
      </w:r>
      <w:r w:rsidR="00BC666E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- Лазаров ден, </w:t>
      </w:r>
      <w:proofErr w:type="spellStart"/>
      <w:r>
        <w:rPr>
          <w:rFonts w:ascii="Arial" w:hAnsi="Arial" w:cs="Arial"/>
          <w:sz w:val="28"/>
          <w:szCs w:val="28"/>
          <w:lang w:val="bg-BG"/>
        </w:rPr>
        <w:t>Гергьов</w:t>
      </w:r>
      <w:proofErr w:type="spellEnd"/>
      <w:r>
        <w:rPr>
          <w:rFonts w:ascii="Arial" w:hAnsi="Arial" w:cs="Arial"/>
          <w:sz w:val="28"/>
          <w:szCs w:val="28"/>
          <w:lang w:val="bg-BG"/>
        </w:rPr>
        <w:t xml:space="preserve"> ден,</w:t>
      </w:r>
      <w:r w:rsidR="00BC666E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първи юни- денят на детето, Коледа.</w:t>
      </w: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Организирахме изложба от детски рисунки в сградата на читалището.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През летните месеци бе организирана занималня за нашите малки посетители.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Към  Чит</w:t>
      </w:r>
      <w:r>
        <w:rPr>
          <w:rFonts w:ascii="Arial" w:hAnsi="Arial" w:cs="Arial"/>
          <w:sz w:val="28"/>
          <w:szCs w:val="28"/>
          <w:lang w:val="bg-BG"/>
        </w:rPr>
        <w:t>алището през изминалата година  се основа Дамски клуб „ Детелина“, детски клуб по интереси и кръжок сръчни ръце.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lastRenderedPageBreak/>
        <w:t xml:space="preserve">За наша радост към социалната дейност  на читалището бяха приобщени и деца от малцинствените групи, които показаха голям ентусиазъм и желание за работа. </w:t>
      </w: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Включване към доброволческа дейност- събиране на капачки, да изчистим района в който живеем, да рецикл</w:t>
      </w:r>
      <w:r>
        <w:rPr>
          <w:rFonts w:ascii="Arial" w:hAnsi="Arial" w:cs="Arial"/>
          <w:sz w:val="28"/>
          <w:szCs w:val="28"/>
          <w:lang w:val="bg-BG"/>
        </w:rPr>
        <w:t>ираме и опазваме околната среда, посещения и подпомагане на възрастни хора.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Поздравления на възрастни хора над 85 години по случай рождените им дни- съвместно с кметство </w:t>
      </w:r>
      <w:proofErr w:type="spellStart"/>
      <w:r>
        <w:rPr>
          <w:rFonts w:ascii="Arial" w:hAnsi="Arial" w:cs="Arial"/>
          <w:sz w:val="28"/>
          <w:szCs w:val="28"/>
          <w:lang w:val="bg-BG"/>
        </w:rPr>
        <w:t>с.Детелина</w:t>
      </w:r>
      <w:proofErr w:type="spellEnd"/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Разнос на книги 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домовете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DF79C1" w:rsidRDefault="0031215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През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изминалата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година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основна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задача и цел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Читалището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бе :</w:t>
      </w:r>
      <w:proofErr w:type="gramEnd"/>
    </w:p>
    <w:p w:rsidR="00DF79C1" w:rsidRDefault="00DF79C1">
      <w:pPr>
        <w:pStyle w:val="Standard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DF79C1" w:rsidRDefault="003121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Утвържадаване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културни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морални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ценности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подрастващото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поколение,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приобщаване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към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социалния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живот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възрастни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самотни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хора.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поддържаме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българския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дух, традиции и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толерантност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нашето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съвременно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общество.</w:t>
      </w:r>
    </w:p>
    <w:p w:rsidR="00DF79C1" w:rsidRDefault="00DF79C1">
      <w:pPr>
        <w:rPr>
          <w:rFonts w:ascii="Arial" w:hAnsi="Arial" w:cs="Arial"/>
          <w:sz w:val="28"/>
          <w:szCs w:val="28"/>
          <w:lang w:val="ru-RU"/>
        </w:rPr>
      </w:pP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Библиотечния фонд </w:t>
      </w:r>
      <w:r>
        <w:rPr>
          <w:rFonts w:ascii="Arial" w:hAnsi="Arial" w:cs="Arial"/>
          <w:sz w:val="28"/>
          <w:szCs w:val="28"/>
        </w:rPr>
        <w:t xml:space="preserve">  за 2022 г.</w:t>
      </w:r>
      <w:r w:rsidR="00BC66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е 3 423 тома литература . През изминалия период имаме 492 читателски посещения. </w:t>
      </w: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Бе организирана и малка дарителска кампания за набиране на нови книги за библиотеката. </w:t>
      </w: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През периода б</w:t>
      </w:r>
      <w:r>
        <w:rPr>
          <w:rFonts w:ascii="Arial" w:hAnsi="Arial" w:cs="Arial"/>
          <w:sz w:val="28"/>
          <w:szCs w:val="28"/>
        </w:rPr>
        <w:t>е направена инвентаризация , почистване и пренареждане на фонда на библиотеката.</w:t>
      </w:r>
    </w:p>
    <w:p w:rsidR="00DF79C1" w:rsidRDefault="00312151" w:rsidP="003121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Началото на 2022 г. започнахме с наличност от предходната година в размер на </w:t>
      </w:r>
      <w:r>
        <w:rPr>
          <w:rFonts w:ascii="Arial" w:hAnsi="Arial" w:cs="Arial"/>
          <w:sz w:val="28"/>
          <w:szCs w:val="28"/>
          <w:lang w:val="en-US"/>
        </w:rPr>
        <w:t>2.85</w:t>
      </w:r>
      <w:r>
        <w:rPr>
          <w:rFonts w:ascii="Arial" w:hAnsi="Arial" w:cs="Arial"/>
          <w:sz w:val="28"/>
          <w:szCs w:val="28"/>
        </w:rPr>
        <w:t xml:space="preserve"> лв</w:t>
      </w:r>
      <w:r>
        <w:rPr>
          <w:rFonts w:ascii="Arial" w:hAnsi="Arial" w:cs="Arial"/>
          <w:sz w:val="28"/>
          <w:szCs w:val="28"/>
        </w:rPr>
        <w:t>. Получихме субсидия от Министерство на културата –</w:t>
      </w:r>
      <w:r w:rsidR="00BC66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6 </w:t>
      </w:r>
      <w:r>
        <w:rPr>
          <w:rFonts w:ascii="Arial" w:hAnsi="Arial" w:cs="Arial"/>
          <w:sz w:val="28"/>
          <w:szCs w:val="28"/>
          <w:lang w:val="en-US"/>
        </w:rPr>
        <w:t>187</w:t>
      </w:r>
      <w:r>
        <w:rPr>
          <w:rFonts w:ascii="Arial" w:hAnsi="Arial" w:cs="Arial"/>
          <w:sz w:val="28"/>
          <w:szCs w:val="28"/>
        </w:rPr>
        <w:t xml:space="preserve">лв. , средствата от </w:t>
      </w:r>
      <w:r w:rsidR="00BC666E">
        <w:rPr>
          <w:rFonts w:ascii="Arial" w:hAnsi="Arial" w:cs="Arial"/>
          <w:sz w:val="28"/>
          <w:szCs w:val="28"/>
        </w:rPr>
        <w:t xml:space="preserve">собствени средства </w:t>
      </w:r>
      <w:r>
        <w:rPr>
          <w:rFonts w:ascii="Arial" w:hAnsi="Arial" w:cs="Arial"/>
          <w:sz w:val="28"/>
          <w:szCs w:val="28"/>
        </w:rPr>
        <w:t xml:space="preserve">са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2,00 лв. Така общата стойност на средствата, с които разполагахме през отчетния период бяха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6 271,85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лв.</w:t>
      </w:r>
    </w:p>
    <w:p w:rsidR="00DF79C1" w:rsidRPr="00312151" w:rsidRDefault="00312151" w:rsidP="00312151">
      <w:pPr>
        <w:ind w:firstLine="426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Субсидираната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численост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читалището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</w:t>
      </w:r>
      <w:r>
        <w:rPr>
          <w:rFonts w:ascii="Arial" w:hAnsi="Arial" w:cs="Arial"/>
          <w:sz w:val="28"/>
          <w:szCs w:val="28"/>
        </w:rPr>
        <w:t>22</w:t>
      </w:r>
      <w:proofErr w:type="gramStart"/>
      <w:r>
        <w:rPr>
          <w:rFonts w:ascii="Arial" w:hAnsi="Arial" w:cs="Arial"/>
          <w:sz w:val="28"/>
          <w:szCs w:val="28"/>
        </w:rPr>
        <w:t xml:space="preserve">г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година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е </w:t>
      </w:r>
      <w:r>
        <w:rPr>
          <w:rFonts w:ascii="Arial" w:hAnsi="Arial" w:cs="Arial"/>
          <w:sz w:val="28"/>
          <w:szCs w:val="28"/>
        </w:rPr>
        <w:t>0,5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DF79C1" w:rsidRDefault="00312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Съставил: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Председател: </w:t>
      </w:r>
    </w:p>
    <w:p w:rsidR="00DF79C1" w:rsidRPr="00312151" w:rsidRDefault="00312151" w:rsidP="003121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/</w:t>
      </w:r>
      <w:proofErr w:type="spellStart"/>
      <w:r>
        <w:rPr>
          <w:rFonts w:ascii="Arial" w:hAnsi="Arial" w:cs="Arial"/>
          <w:sz w:val="28"/>
          <w:szCs w:val="28"/>
        </w:rPr>
        <w:t>Н.Ангелова</w:t>
      </w:r>
      <w:proofErr w:type="spellEnd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/Е. Руменов </w:t>
      </w:r>
    </w:p>
    <w:p w:rsidR="00DF79C1" w:rsidRDefault="00DF79C1">
      <w:pPr>
        <w:rPr>
          <w:rFonts w:ascii="Arial Narrow" w:hAnsi="Arial Narrow"/>
          <w:sz w:val="28"/>
          <w:szCs w:val="28"/>
        </w:rPr>
      </w:pPr>
    </w:p>
    <w:p w:rsidR="00DF79C1" w:rsidRDefault="00DF79C1">
      <w:pPr>
        <w:rPr>
          <w:rFonts w:ascii="Arial Narrow" w:hAnsi="Arial Narrow"/>
        </w:rPr>
      </w:pPr>
      <w:bookmarkStart w:id="0" w:name="_GoBack"/>
      <w:bookmarkEnd w:id="0"/>
    </w:p>
    <w:sectPr w:rsidR="00DF79C1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compat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C98"/>
    <w:rsid w:val="001761DE"/>
    <w:rsid w:val="00312151"/>
    <w:rsid w:val="003525F4"/>
    <w:rsid w:val="0041656F"/>
    <w:rsid w:val="00625FBC"/>
    <w:rsid w:val="007A6AE6"/>
    <w:rsid w:val="008237C0"/>
    <w:rsid w:val="008A3339"/>
    <w:rsid w:val="008B4F98"/>
    <w:rsid w:val="008F7960"/>
    <w:rsid w:val="009151FA"/>
    <w:rsid w:val="009B6119"/>
    <w:rsid w:val="00AA249E"/>
    <w:rsid w:val="00B23FB9"/>
    <w:rsid w:val="00BC04FE"/>
    <w:rsid w:val="00BC666E"/>
    <w:rsid w:val="00C2279D"/>
    <w:rsid w:val="00DD66AE"/>
    <w:rsid w:val="00DF7801"/>
    <w:rsid w:val="00DF79C1"/>
    <w:rsid w:val="00EB5DA2"/>
    <w:rsid w:val="00F23C05"/>
    <w:rsid w:val="00F372B3"/>
    <w:rsid w:val="00F97C98"/>
    <w:rsid w:val="00FA0077"/>
    <w:rsid w:val="00FF318A"/>
    <w:rsid w:val="50D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7FD3"/>
  <w15:docId w15:val="{02085806-DD45-4465-9809-B07CE04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link w:val="a3"/>
    <w:uiPriority w:val="99"/>
    <w:semiHidden/>
    <w:qFormat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semiHidden/>
    <w:qFormat/>
    <w:rPr>
      <w:rFonts w:ascii="Calibri" w:eastAsia="Calibri" w:hAnsi="Calibri" w:cs="Times New Roman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157262246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Пробуда</dc:creator>
  <cp:lastModifiedBy>Пробуда</cp:lastModifiedBy>
  <cp:revision>3</cp:revision>
  <cp:lastPrinted>2023-04-06T06:37:00Z</cp:lastPrinted>
  <dcterms:created xsi:type="dcterms:W3CDTF">2023-04-05T19:27:00Z</dcterms:created>
  <dcterms:modified xsi:type="dcterms:W3CDTF">2023-04-06T07:56:00Z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FC75A4D912EE4C769963105441A09837</vt:lpwstr>
  </property>
  <property fmtid="{D5CDD505-2E9C-101B-9397-08002B2CF9AE}" pid="3" name="KSOProductBuildVer">
    <vt:lpwstr>1033-11.2.0.11516</vt:lpwstr>
  </property>
</Properties>
</file>